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方正小标宋简体" w:hAnsi="宋体" w:eastAsia="方正小标宋简体"/>
          <w:szCs w:val="21"/>
        </w:rPr>
      </w:pPr>
      <w:r>
        <w:rPr>
          <w:rFonts w:hint="eastAsia" w:ascii="方正小标宋简体" w:hAnsi="宋体" w:eastAsia="方正小标宋简体"/>
          <w:sz w:val="44"/>
          <w:szCs w:val="44"/>
          <w:lang w:eastAsia="zh-CN"/>
        </w:rPr>
        <w:t>扶沟县</w:t>
      </w:r>
      <w:r>
        <w:rPr>
          <w:rFonts w:hint="eastAsia" w:ascii="方正小标宋简体" w:hAnsi="宋体" w:eastAsia="方正小标宋简体"/>
          <w:sz w:val="44"/>
          <w:szCs w:val="44"/>
        </w:rPr>
        <w:t>烟草专卖局行政执法岗位责任</w:t>
      </w:r>
    </w:p>
    <w:p>
      <w:pPr>
        <w:spacing w:line="600" w:lineRule="exact"/>
        <w:jc w:val="center"/>
        <w:rPr>
          <w:rFonts w:hint="eastAsia" w:ascii="黑体" w:hAnsi="黑体" w:eastAsia="黑体"/>
          <w:sz w:val="32"/>
          <w:szCs w:val="32"/>
        </w:rPr>
      </w:pPr>
      <w:r>
        <w:rPr>
          <w:rFonts w:hint="eastAsia" w:ascii="黑体" w:hAnsi="黑体" w:eastAsia="黑体"/>
          <w:sz w:val="32"/>
          <w:szCs w:val="32"/>
        </w:rPr>
        <w:t>（一）局长行政执法责任</w:t>
      </w:r>
    </w:p>
    <w:p>
      <w:pPr>
        <w:spacing w:line="600" w:lineRule="exact"/>
        <w:ind w:firstLine="480" w:firstLineChars="150"/>
        <w:rPr>
          <w:rFonts w:ascii="仿宋" w:hAnsi="仿宋" w:eastAsia="仿宋"/>
          <w:sz w:val="32"/>
          <w:szCs w:val="32"/>
        </w:rPr>
      </w:pPr>
      <w:r>
        <w:rPr>
          <w:rFonts w:hint="eastAsia" w:ascii="仿宋" w:hAnsi="仿宋" w:eastAsia="仿宋"/>
          <w:sz w:val="32"/>
          <w:szCs w:val="32"/>
        </w:rPr>
        <w:t>1.领导全</w:t>
      </w:r>
      <w:r>
        <w:rPr>
          <w:rFonts w:hint="eastAsia" w:ascii="仿宋" w:hAnsi="仿宋" w:eastAsia="仿宋"/>
          <w:sz w:val="32"/>
          <w:szCs w:val="32"/>
          <w:lang w:eastAsia="zh-CN"/>
        </w:rPr>
        <w:t>县</w:t>
      </w:r>
      <w:r>
        <w:rPr>
          <w:rFonts w:hint="eastAsia" w:ascii="仿宋" w:hAnsi="仿宋" w:eastAsia="仿宋"/>
          <w:sz w:val="32"/>
          <w:szCs w:val="32"/>
        </w:rPr>
        <w:t xml:space="preserve">烟草专卖行政执法工作。 </w:t>
      </w:r>
    </w:p>
    <w:p>
      <w:pPr>
        <w:spacing w:line="600" w:lineRule="exact"/>
        <w:ind w:firstLine="480" w:firstLineChars="150"/>
        <w:rPr>
          <w:rFonts w:ascii="仿宋" w:hAnsi="仿宋" w:eastAsia="仿宋"/>
          <w:sz w:val="32"/>
          <w:szCs w:val="32"/>
        </w:rPr>
      </w:pPr>
      <w:r>
        <w:rPr>
          <w:rFonts w:hint="eastAsia" w:ascii="仿宋" w:hAnsi="仿宋" w:eastAsia="仿宋"/>
          <w:sz w:val="32"/>
          <w:szCs w:val="32"/>
        </w:rPr>
        <w:t>2.全面负责</w:t>
      </w:r>
      <w:r>
        <w:rPr>
          <w:rFonts w:hint="eastAsia" w:ascii="仿宋" w:hAnsi="仿宋" w:eastAsia="仿宋"/>
          <w:sz w:val="32"/>
          <w:szCs w:val="32"/>
          <w:lang w:eastAsia="zh-CN"/>
        </w:rPr>
        <w:t>县</w:t>
      </w:r>
      <w:r>
        <w:rPr>
          <w:rFonts w:hint="eastAsia" w:ascii="仿宋" w:hAnsi="仿宋" w:eastAsia="仿宋"/>
          <w:sz w:val="32"/>
          <w:szCs w:val="32"/>
        </w:rPr>
        <w:t>级烟草专卖局负责实施的法律、法规及规章的宣传、贯彻和执行。</w:t>
      </w:r>
    </w:p>
    <w:p>
      <w:pPr>
        <w:spacing w:line="600" w:lineRule="exact"/>
        <w:ind w:firstLine="480" w:firstLineChars="150"/>
        <w:rPr>
          <w:rFonts w:ascii="仿宋" w:hAnsi="仿宋" w:eastAsia="仿宋"/>
          <w:sz w:val="32"/>
          <w:szCs w:val="32"/>
        </w:rPr>
      </w:pPr>
      <w:r>
        <w:rPr>
          <w:rFonts w:hint="eastAsia" w:ascii="仿宋" w:hAnsi="仿宋" w:eastAsia="仿宋"/>
          <w:sz w:val="32"/>
          <w:szCs w:val="32"/>
        </w:rPr>
        <w:t>3.对重大案件和事项，组织有关负责人集体进行讨论并依法作出决定；对行政许可、行政复议、行政应诉进行组织并依法作出决定。</w:t>
      </w:r>
    </w:p>
    <w:p>
      <w:pPr>
        <w:spacing w:line="600" w:lineRule="exact"/>
        <w:rPr>
          <w:rFonts w:ascii="黑体" w:hAnsi="黑体" w:eastAsia="黑体"/>
          <w:sz w:val="44"/>
          <w:szCs w:val="44"/>
        </w:rPr>
      </w:pPr>
    </w:p>
    <w:p>
      <w:pPr>
        <w:spacing w:line="600" w:lineRule="exact"/>
        <w:jc w:val="center"/>
        <w:rPr>
          <w:rFonts w:ascii="黑体" w:hAnsi="黑体" w:eastAsia="黑体"/>
          <w:sz w:val="32"/>
          <w:szCs w:val="32"/>
        </w:rPr>
      </w:pPr>
      <w:r>
        <w:rPr>
          <w:rFonts w:hint="eastAsia" w:ascii="黑体" w:hAnsi="黑体" w:eastAsia="黑体"/>
          <w:sz w:val="32"/>
          <w:szCs w:val="32"/>
        </w:rPr>
        <w:t>（二）副局长行政执法责任</w:t>
      </w:r>
    </w:p>
    <w:p>
      <w:pPr>
        <w:spacing w:line="600" w:lineRule="exact"/>
        <w:ind w:firstLine="480" w:firstLineChars="150"/>
        <w:rPr>
          <w:rFonts w:ascii="仿宋" w:hAnsi="仿宋" w:eastAsia="仿宋"/>
          <w:sz w:val="32"/>
          <w:szCs w:val="32"/>
        </w:rPr>
      </w:pPr>
      <w:r>
        <w:rPr>
          <w:rFonts w:hint="eastAsia" w:ascii="仿宋" w:hAnsi="仿宋" w:eastAsia="仿宋"/>
          <w:sz w:val="32"/>
          <w:szCs w:val="32"/>
        </w:rPr>
        <w:t>1.协助局长抓好全</w:t>
      </w:r>
      <w:r>
        <w:rPr>
          <w:rFonts w:hint="eastAsia" w:ascii="仿宋" w:hAnsi="仿宋" w:eastAsia="仿宋"/>
          <w:sz w:val="32"/>
          <w:szCs w:val="32"/>
          <w:lang w:eastAsia="zh-CN"/>
        </w:rPr>
        <w:t>县</w:t>
      </w:r>
      <w:r>
        <w:rPr>
          <w:rFonts w:hint="eastAsia" w:ascii="仿宋" w:hAnsi="仿宋" w:eastAsia="仿宋"/>
          <w:sz w:val="32"/>
          <w:szCs w:val="32"/>
        </w:rPr>
        <w:t xml:space="preserve">烟草专卖行政执法工作。 </w:t>
      </w:r>
    </w:p>
    <w:p>
      <w:pPr>
        <w:spacing w:line="600" w:lineRule="exact"/>
        <w:ind w:firstLine="480" w:firstLineChars="150"/>
        <w:rPr>
          <w:rFonts w:ascii="仿宋" w:hAnsi="仿宋" w:eastAsia="仿宋"/>
          <w:sz w:val="32"/>
          <w:szCs w:val="32"/>
        </w:rPr>
      </w:pPr>
      <w:r>
        <w:rPr>
          <w:rFonts w:hint="eastAsia" w:ascii="仿宋" w:hAnsi="仿宋" w:eastAsia="仿宋"/>
          <w:sz w:val="32"/>
          <w:szCs w:val="32"/>
        </w:rPr>
        <w:t>2.对专卖科、内管办、法规科等起草的文件进行审核，纠正与法律、法规、规章不一致或者不适应的内容。</w:t>
      </w:r>
    </w:p>
    <w:p>
      <w:pPr>
        <w:spacing w:line="600" w:lineRule="exact"/>
        <w:ind w:firstLine="480" w:firstLineChars="150"/>
        <w:rPr>
          <w:rFonts w:ascii="仿宋" w:hAnsi="仿宋" w:eastAsia="仿宋"/>
          <w:sz w:val="32"/>
          <w:szCs w:val="32"/>
        </w:rPr>
      </w:pPr>
      <w:r>
        <w:rPr>
          <w:rFonts w:hint="eastAsia" w:ascii="仿宋" w:hAnsi="仿宋" w:eastAsia="仿宋"/>
          <w:sz w:val="32"/>
          <w:szCs w:val="32"/>
        </w:rPr>
        <w:t>3.对行政许可、行政复议、行政应诉事项进行审核，纠正与法律、法规、规章不一致或者不适应的内容。</w:t>
      </w:r>
    </w:p>
    <w:p>
      <w:pPr>
        <w:spacing w:line="600" w:lineRule="exact"/>
        <w:ind w:firstLine="480" w:firstLineChars="150"/>
        <w:rPr>
          <w:rFonts w:ascii="仿宋" w:hAnsi="仿宋" w:eastAsia="仿宋"/>
          <w:sz w:val="32"/>
          <w:szCs w:val="32"/>
        </w:rPr>
      </w:pPr>
      <w:r>
        <w:rPr>
          <w:rFonts w:hint="eastAsia" w:ascii="仿宋" w:hAnsi="仿宋" w:eastAsia="仿宋"/>
          <w:sz w:val="32"/>
          <w:szCs w:val="32"/>
        </w:rPr>
        <w:t>4.组织实施局长交办的其他行政执法事项。</w:t>
      </w:r>
    </w:p>
    <w:p>
      <w:pPr>
        <w:spacing w:line="570" w:lineRule="exact"/>
        <w:ind w:firstLine="640" w:firstLineChars="200"/>
        <w:rPr>
          <w:rFonts w:ascii="仿宋" w:hAnsi="仿宋" w:eastAsia="仿宋" w:cs="宋体"/>
          <w:bCs/>
          <w:color w:val="010000"/>
          <w:sz w:val="32"/>
          <w:szCs w:val="32"/>
        </w:rPr>
      </w:pPr>
    </w:p>
    <w:p>
      <w:pPr>
        <w:spacing w:line="570" w:lineRule="exact"/>
        <w:rPr>
          <w:rFonts w:hint="eastAsia" w:ascii="黑体" w:hAnsi="黑体" w:eastAsia="黑体"/>
          <w:sz w:val="32"/>
          <w:szCs w:val="32"/>
        </w:rPr>
      </w:pPr>
    </w:p>
    <w:p>
      <w:pPr>
        <w:spacing w:line="570" w:lineRule="exact"/>
        <w:ind w:firstLine="320" w:firstLineChars="100"/>
        <w:rPr>
          <w:rFonts w:ascii="仿宋" w:hAnsi="仿宋" w:eastAsia="仿宋" w:cs="宋体"/>
          <w:b/>
          <w:bCs w:val="0"/>
          <w:color w:val="010000"/>
          <w:sz w:val="32"/>
          <w:szCs w:val="32"/>
        </w:rPr>
      </w:pPr>
      <w:r>
        <w:rPr>
          <w:rFonts w:hint="eastAsia" w:ascii="黑体" w:hAnsi="黑体" w:eastAsia="黑体"/>
          <w:sz w:val="32"/>
          <w:szCs w:val="32"/>
        </w:rPr>
        <w:t>（</w:t>
      </w:r>
      <w:r>
        <w:rPr>
          <w:rFonts w:hint="eastAsia" w:ascii="黑体" w:hAnsi="黑体" w:eastAsia="黑体"/>
          <w:sz w:val="32"/>
          <w:szCs w:val="32"/>
          <w:lang w:eastAsia="zh-CN"/>
        </w:rPr>
        <w:t>三</w:t>
      </w:r>
      <w:r>
        <w:rPr>
          <w:rFonts w:hint="eastAsia" w:ascii="黑体" w:hAnsi="黑体" w:eastAsia="黑体"/>
          <w:sz w:val="32"/>
          <w:szCs w:val="32"/>
        </w:rPr>
        <w:t>）</w:t>
      </w:r>
      <w:r>
        <w:rPr>
          <w:rFonts w:hint="eastAsia" w:ascii="仿宋" w:hAnsi="仿宋" w:eastAsia="仿宋" w:cs="宋体"/>
          <w:b/>
          <w:bCs w:val="0"/>
          <w:color w:val="010000"/>
          <w:sz w:val="32"/>
          <w:szCs w:val="32"/>
        </w:rPr>
        <w:t>专卖监督管理科（专卖稽查大队）主要职责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1</w:t>
      </w:r>
      <w:r>
        <w:rPr>
          <w:rFonts w:hint="eastAsia" w:ascii="仿宋" w:hAnsi="仿宋" w:eastAsia="仿宋"/>
          <w:color w:val="010000"/>
          <w:sz w:val="32"/>
          <w:szCs w:val="32"/>
        </w:rPr>
        <w:t>）负责在辖区内宣传、贯彻烟草专卖法律法规，贯彻落实上级局有关烟草专卖管理工作部署；</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2</w:t>
      </w:r>
      <w:r>
        <w:rPr>
          <w:rFonts w:hint="eastAsia" w:ascii="仿宋" w:hAnsi="仿宋" w:eastAsia="仿宋"/>
          <w:color w:val="010000"/>
          <w:sz w:val="32"/>
          <w:szCs w:val="32"/>
        </w:rPr>
        <w:t>）负责依照国家烟草专卖法律法规，对辖区烟草专卖品经营活动实行全过程监督；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3</w:t>
      </w:r>
      <w:r>
        <w:rPr>
          <w:rFonts w:hint="eastAsia" w:ascii="仿宋" w:hAnsi="仿宋" w:eastAsia="仿宋"/>
          <w:color w:val="010000"/>
          <w:sz w:val="32"/>
          <w:szCs w:val="32"/>
        </w:rPr>
        <w:t>）负责拟定本局烟草专卖管理工作计划，制定相关工作制度，并认真执行；</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4</w:t>
      </w:r>
      <w:r>
        <w:rPr>
          <w:rFonts w:hint="eastAsia" w:ascii="仿宋" w:hAnsi="仿宋" w:eastAsia="仿宋"/>
          <w:color w:val="010000"/>
          <w:sz w:val="32"/>
          <w:szCs w:val="32"/>
        </w:rPr>
        <w:t>）负责与当地政府及其他执法部门的协调配合，建立并落实公安、交通、工商、邮政、通信等部门联合执法协作机制，严格落实行政执法和刑事司法衔接机制；</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5</w:t>
      </w:r>
      <w:r>
        <w:rPr>
          <w:rFonts w:hint="eastAsia" w:ascii="仿宋" w:hAnsi="仿宋" w:eastAsia="仿宋"/>
          <w:color w:val="010000"/>
          <w:sz w:val="32"/>
          <w:szCs w:val="32"/>
        </w:rPr>
        <w:t>）负责组织实施辖区内卷烟打私打假、打击制售假烟网络和市场监管工作，负责对行业外烟草专卖品生产经营企业的属地监管工作；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6</w:t>
      </w:r>
      <w:r>
        <w:rPr>
          <w:rFonts w:hint="eastAsia" w:ascii="仿宋" w:hAnsi="仿宋" w:eastAsia="仿宋"/>
          <w:color w:val="010000"/>
          <w:sz w:val="32"/>
          <w:szCs w:val="32"/>
        </w:rPr>
        <w:t>）负责搜集、汇总、分析、梳理辖区涉烟违法案件线索，调查、核实证据材料，依法查处涉烟违法案件；</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7</w:t>
      </w:r>
      <w:r>
        <w:rPr>
          <w:rFonts w:hint="eastAsia" w:ascii="仿宋" w:hAnsi="仿宋" w:eastAsia="仿宋"/>
          <w:color w:val="010000"/>
          <w:sz w:val="32"/>
          <w:szCs w:val="32"/>
        </w:rPr>
        <w:t>）负责涉烟刑事案件的移送工作，并按规定做好备案备查材料的报送工作；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8</w:t>
      </w:r>
      <w:r>
        <w:rPr>
          <w:rFonts w:hint="eastAsia" w:ascii="仿宋" w:hAnsi="仿宋" w:eastAsia="仿宋"/>
          <w:color w:val="010000"/>
          <w:sz w:val="32"/>
          <w:szCs w:val="32"/>
        </w:rPr>
        <w:t>）负责辖区内烟草专卖零售许可工作，受理烟草专卖零售许可各类申请，进行实地勘验和审核发证工作，加强烟草专卖零售许可证后续管理，建立、健全辖区内卷烟零售户的烟草专卖管理信息档案；</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9</w:t>
      </w:r>
      <w:r>
        <w:rPr>
          <w:rFonts w:hint="eastAsia" w:ascii="仿宋" w:hAnsi="仿宋" w:eastAsia="仿宋"/>
          <w:color w:val="010000"/>
          <w:sz w:val="32"/>
          <w:szCs w:val="32"/>
        </w:rPr>
        <w:t>）负责受理、答复、核实、处理“</w:t>
      </w:r>
      <w:r>
        <w:rPr>
          <w:rFonts w:ascii="仿宋" w:hAnsi="仿宋" w:eastAsia="仿宋"/>
          <w:color w:val="010000"/>
          <w:sz w:val="32"/>
          <w:szCs w:val="32"/>
        </w:rPr>
        <w:t>12313</w:t>
      </w:r>
      <w:r>
        <w:rPr>
          <w:rFonts w:hint="eastAsia" w:ascii="仿宋" w:hAnsi="仿宋" w:eastAsia="仿宋"/>
          <w:color w:val="010000"/>
          <w:sz w:val="32"/>
          <w:szCs w:val="32"/>
        </w:rPr>
        <w:t>”平台等渠道反馈的有关烟草专卖监督管理的咨询、举报、投诉等事项；</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10</w:t>
      </w:r>
      <w:r>
        <w:rPr>
          <w:rFonts w:hint="eastAsia" w:ascii="仿宋" w:hAnsi="仿宋" w:eastAsia="仿宋"/>
          <w:color w:val="010000"/>
          <w:sz w:val="32"/>
          <w:szCs w:val="32"/>
        </w:rPr>
        <w:t>）负责落实专卖信息化项目的规划和实施，对专卖管理信息系统及本部门的计算机设备进行管理和维护；</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11</w:t>
      </w:r>
      <w:r>
        <w:rPr>
          <w:rFonts w:hint="eastAsia" w:ascii="仿宋" w:hAnsi="仿宋" w:eastAsia="仿宋"/>
          <w:color w:val="010000"/>
          <w:sz w:val="32"/>
          <w:szCs w:val="32"/>
        </w:rPr>
        <w:t>）负责本局烟草专卖管理人员教育培训工作，监督本局烟草专卖行政执法行为，促使专卖人员依法行政、文明执法，追究本局行政执法错案人员责任；</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12</w:t>
      </w:r>
      <w:r>
        <w:rPr>
          <w:rFonts w:hint="eastAsia" w:ascii="仿宋" w:hAnsi="仿宋" w:eastAsia="仿宋"/>
          <w:color w:val="010000"/>
          <w:sz w:val="32"/>
          <w:szCs w:val="32"/>
        </w:rPr>
        <w:t>）负责管理本局执法文书、票据及查获的涉案物品处理等事宜；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13</w:t>
      </w:r>
      <w:r>
        <w:rPr>
          <w:rFonts w:hint="eastAsia" w:ascii="仿宋" w:hAnsi="仿宋" w:eastAsia="仿宋"/>
          <w:color w:val="010000"/>
          <w:sz w:val="32"/>
          <w:szCs w:val="32"/>
        </w:rPr>
        <w:t>）负责统计辖区专卖管理、案件稽查等相关工作信息，做好各类报表的统计、整理上报工作；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14</w:t>
      </w:r>
      <w:r>
        <w:rPr>
          <w:rFonts w:hint="eastAsia" w:ascii="仿宋" w:hAnsi="仿宋" w:eastAsia="仿宋"/>
          <w:color w:val="010000"/>
          <w:sz w:val="32"/>
          <w:szCs w:val="32"/>
        </w:rPr>
        <w:t>）完成单位领导和上级有关部门交办的其他工作。</w:t>
      </w:r>
    </w:p>
    <w:p>
      <w:pPr>
        <w:spacing w:line="570" w:lineRule="exact"/>
        <w:ind w:firstLine="643" w:firstLineChars="200"/>
        <w:rPr>
          <w:rFonts w:ascii="仿宋" w:hAnsi="仿宋" w:eastAsia="仿宋"/>
          <w:b/>
          <w:bCs/>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四</w:t>
      </w:r>
      <w:r>
        <w:rPr>
          <w:rFonts w:hint="eastAsia" w:ascii="黑体" w:hAnsi="黑体" w:eastAsia="黑体"/>
          <w:b/>
          <w:bCs/>
          <w:sz w:val="32"/>
          <w:szCs w:val="32"/>
        </w:rPr>
        <w:t>）</w:t>
      </w:r>
      <w:r>
        <w:rPr>
          <w:rFonts w:hint="eastAsia" w:ascii="黑体" w:hAnsi="黑体" w:eastAsia="黑体"/>
          <w:b/>
          <w:bCs/>
          <w:sz w:val="32"/>
          <w:szCs w:val="32"/>
          <w:lang w:eastAsia="zh-CN"/>
        </w:rPr>
        <w:t>、</w:t>
      </w:r>
      <w:r>
        <w:rPr>
          <w:rFonts w:ascii="仿宋" w:hAnsi="仿宋" w:eastAsia="仿宋"/>
          <w:b/>
          <w:bCs/>
          <w:color w:val="010000"/>
          <w:sz w:val="32"/>
          <w:szCs w:val="32"/>
        </w:rPr>
        <w:t>科长（大队长）主要</w:t>
      </w:r>
      <w:r>
        <w:rPr>
          <w:rFonts w:hint="eastAsia" w:ascii="仿宋" w:hAnsi="仿宋" w:eastAsia="仿宋"/>
          <w:b/>
          <w:bCs/>
          <w:color w:val="010000"/>
          <w:sz w:val="32"/>
          <w:szCs w:val="32"/>
        </w:rPr>
        <w:t>职责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（1）宣传、贯彻烟草专卖法律法规和有关方针政策，落实上级局部署的专卖管理各项工作；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（2）主持制定本辖区专卖管理工作目标计划和规章制度，并组织实施；</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（3）组织开展本辖区卷烟打假破网、烟草市场日常监管活动;</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（4）组织查处辖区内涉烟违法违规行为和上级局交办、同级局移送的涉烟违法案件；</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（5）负责与上级局、当地政府及其他执法部门的协调配合、加强公安、检察院、法院、交通、工商、邮政等部门的执法协作，建立完善联合执法工作机制；</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（6）负责与卷烟营销部门的协调沟通，及时组织处理好专销互控信息；</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（7）负责辖区内烟草专卖零售许可证的审核；</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（8）负责督导和考核本局各专卖稽查队的专卖管理工作开展情况；</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（9）负责本局专卖管理人员的业务培训、日常管理和绩效考核;</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（10）完成领导交办的其他工作。</w:t>
      </w:r>
    </w:p>
    <w:p>
      <w:pPr>
        <w:spacing w:line="570" w:lineRule="exact"/>
        <w:ind w:firstLine="643" w:firstLineChars="200"/>
        <w:rPr>
          <w:rFonts w:ascii="仿宋" w:hAnsi="仿宋" w:eastAsia="仿宋"/>
          <w:b/>
          <w:bCs/>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五</w:t>
      </w:r>
      <w:r>
        <w:rPr>
          <w:rFonts w:hint="eastAsia" w:ascii="黑体" w:hAnsi="黑体" w:eastAsia="黑体"/>
          <w:b/>
          <w:bCs/>
          <w:sz w:val="32"/>
          <w:szCs w:val="32"/>
        </w:rPr>
        <w:t>）</w:t>
      </w:r>
      <w:r>
        <w:rPr>
          <w:rFonts w:ascii="仿宋" w:hAnsi="仿宋" w:eastAsia="仿宋"/>
          <w:b/>
          <w:bCs/>
          <w:color w:val="010000"/>
          <w:sz w:val="32"/>
          <w:szCs w:val="32"/>
        </w:rPr>
        <w:t>、副科长（副大队长）主要</w:t>
      </w:r>
      <w:r>
        <w:rPr>
          <w:rFonts w:hint="eastAsia" w:ascii="仿宋" w:hAnsi="仿宋" w:eastAsia="仿宋"/>
          <w:b/>
          <w:bCs/>
          <w:color w:val="010000"/>
          <w:sz w:val="32"/>
          <w:szCs w:val="32"/>
        </w:rPr>
        <w:t>职责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（1）协助科长制定本辖区专卖管理工作目标计划和规章制度，并组织实施</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（2）协助科长组织开展本辖区卷烟打假破网、烟草市场日常监管和内部专卖监管活动；</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（3）协助科长健全完善联合执法协作机制，处理应急突发事件;</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（4）负责组织开展本单位普法宣传教育活动；</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（5）负责组织本单位专卖管理查处案件的审理；</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（6）完成领导交办的其他工作。</w:t>
      </w:r>
    </w:p>
    <w:p>
      <w:pPr>
        <w:spacing w:line="570" w:lineRule="exact"/>
        <w:ind w:firstLine="643" w:firstLineChars="200"/>
        <w:rPr>
          <w:rFonts w:ascii="仿宋" w:hAnsi="仿宋" w:eastAsia="仿宋"/>
          <w:b/>
          <w:bCs/>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六</w:t>
      </w:r>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b/>
          <w:bCs/>
          <w:color w:val="010000"/>
          <w:sz w:val="32"/>
          <w:szCs w:val="32"/>
        </w:rPr>
        <w:t>内勤管理员（兼信息管理员）主要职责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（1）专卖管理工作总结、工作简报、案件信息等文字材料的起草、印发和报送工作；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（2）负责专卖管理各类文件、资料的收发、整理和归档；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（3）统计辖区内专卖管理、案件稽查等相关工作信息，做好各类报表的统计、整理上报工作；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（4）落实专卖管理信息化工作，及时审核、编发和报送专卖管理工作信息；</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（5）负责保管本部门专卖罚没物品和执法办案有关器材，编制上报本部门专卖管理相关费用预算；定期对涉案物品进行清点核实，认真做好涉案物品的入库、出库、销毁登记；</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（6）负责专卖管理票据的领用、核销和管理；</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（7）负责本部门相关费用报销和办公物品的领取和发放；</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（8）完成领导交办的其他工作。</w:t>
      </w:r>
    </w:p>
    <w:p>
      <w:pPr>
        <w:spacing w:line="570" w:lineRule="exact"/>
        <w:ind w:firstLine="643" w:firstLineChars="200"/>
        <w:rPr>
          <w:rFonts w:ascii="仿宋" w:hAnsi="仿宋" w:eastAsia="仿宋"/>
          <w:b/>
          <w:bCs/>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七</w:t>
      </w:r>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b/>
          <w:bCs/>
          <w:color w:val="010000"/>
          <w:sz w:val="32"/>
          <w:szCs w:val="32"/>
        </w:rPr>
        <w:t>证件管理员主要职责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（1）起草本辖区烟草制品零售点合理布局规定、本单位专卖证件管理制度、方案、总结、汇报等文字材料；</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（2）负责辖区内烟草专卖零售许可证的新办、变更、延续、停业、歇业、注销等工作；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（3）做好辖区内烟草专卖行政许可有关文书资料的整理归档工作；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（4）维护本单位专卖证件管理信息系统，定期统计和上报专卖证件管理有关数据；</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（5）完成领导交办的其他工作。</w:t>
      </w:r>
    </w:p>
    <w:p>
      <w:pPr>
        <w:spacing w:line="570" w:lineRule="exact"/>
        <w:ind w:firstLine="643" w:firstLineChars="200"/>
        <w:rPr>
          <w:rFonts w:ascii="仿宋" w:hAnsi="仿宋" w:eastAsia="仿宋"/>
          <w:b/>
          <w:bCs/>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八</w:t>
      </w:r>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b/>
          <w:bCs/>
          <w:color w:val="010000"/>
          <w:sz w:val="32"/>
          <w:szCs w:val="32"/>
        </w:rPr>
        <w:t>案件审理员主要职责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（1）负责审查本单位行政处罚案件材料，提出初审和案件处理意见；</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（2）配合本单位稽查队开展案件调查取证，完成案件文书制作、卷宗的整理归档及安全保密工作；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 xml:space="preserve">（3）起草本单位执法办案业务培训方案，协助科长组织开展专卖法律法规及办案业务培训； </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（4）指导本单位案件承办人依照法定程序制作法律文书；</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（5）指导本单位案件承办人案件信息系统的使用，确保全部案件网上办理，案件信息录入准确；</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（6）严格执行罚缴分离，定期到财政部门进行对账，编制上报本单位办案经费财政预算表；</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（7）具体负责本单位专卖罚没物品票据的发放和管理；</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（8）完成领导交办的其他工作。</w:t>
      </w:r>
    </w:p>
    <w:p>
      <w:pPr>
        <w:spacing w:line="570" w:lineRule="exact"/>
        <w:ind w:firstLine="643" w:firstLineChars="200"/>
        <w:rPr>
          <w:rFonts w:ascii="仿宋" w:hAnsi="仿宋" w:eastAsia="仿宋"/>
          <w:b/>
          <w:bCs/>
          <w:color w:val="010000"/>
          <w:sz w:val="32"/>
          <w:szCs w:val="32"/>
        </w:rPr>
      </w:pPr>
      <w:r>
        <w:rPr>
          <w:rFonts w:hint="eastAsia" w:ascii="仿宋" w:hAnsi="仿宋" w:eastAsia="仿宋"/>
          <w:b/>
          <w:bCs/>
          <w:color w:val="010000"/>
          <w:sz w:val="32"/>
          <w:szCs w:val="32"/>
          <w:lang w:eastAsia="zh-CN"/>
        </w:rPr>
        <w:t>（九）、</w:t>
      </w:r>
      <w:r>
        <w:rPr>
          <w:rFonts w:ascii="仿宋" w:hAnsi="仿宋" w:eastAsia="仿宋"/>
          <w:b/>
          <w:bCs/>
          <w:color w:val="010000"/>
          <w:sz w:val="32"/>
          <w:szCs w:val="32"/>
        </w:rPr>
        <w:t>市场监管稽查中队主要职</w:t>
      </w:r>
      <w:r>
        <w:rPr>
          <w:rFonts w:hint="eastAsia" w:ascii="仿宋" w:hAnsi="仿宋" w:eastAsia="仿宋" w:cs="宋体"/>
          <w:b/>
          <w:bCs/>
          <w:color w:val="010000"/>
          <w:sz w:val="32"/>
          <w:szCs w:val="32"/>
        </w:rPr>
        <w:t>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1</w:t>
      </w:r>
      <w:r>
        <w:rPr>
          <w:rFonts w:hint="eastAsia" w:ascii="仿宋" w:hAnsi="仿宋" w:eastAsia="仿宋"/>
          <w:color w:val="010000"/>
          <w:sz w:val="32"/>
          <w:szCs w:val="32"/>
        </w:rPr>
        <w:t>）负责宣传贯彻执行烟草专卖法律法规、方针政策、规章制度和上级对专卖管理工作的部署要求；</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2</w:t>
      </w:r>
      <w:r>
        <w:rPr>
          <w:rFonts w:hint="eastAsia" w:ascii="仿宋" w:hAnsi="仿宋" w:eastAsia="仿宋"/>
          <w:color w:val="010000"/>
          <w:sz w:val="32"/>
          <w:szCs w:val="32"/>
        </w:rPr>
        <w:t>）负责对辖区烟草专卖品经营活动依法进行监管，组织开展市场整治活动，及时发现并依法查处涉烟违法经营行为，稳定和净化辖区烟草市场。</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3</w:t>
      </w:r>
      <w:r>
        <w:rPr>
          <w:rFonts w:hint="eastAsia" w:ascii="仿宋" w:hAnsi="仿宋" w:eastAsia="仿宋"/>
          <w:color w:val="010000"/>
          <w:sz w:val="32"/>
          <w:szCs w:val="32"/>
        </w:rPr>
        <w:t>）负责建立健全辖区烟草商户信息档案，定期组织对辖区烟草商户进行教育培训；</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4</w:t>
      </w:r>
      <w:r>
        <w:rPr>
          <w:rFonts w:hint="eastAsia" w:ascii="仿宋" w:hAnsi="仿宋" w:eastAsia="仿宋"/>
          <w:color w:val="010000"/>
          <w:sz w:val="32"/>
          <w:szCs w:val="32"/>
        </w:rPr>
        <w:t>）负责核实处理“</w:t>
      </w:r>
      <w:r>
        <w:rPr>
          <w:rFonts w:ascii="仿宋" w:hAnsi="仿宋" w:eastAsia="仿宋"/>
          <w:color w:val="010000"/>
          <w:sz w:val="32"/>
          <w:szCs w:val="32"/>
        </w:rPr>
        <w:t>12313</w:t>
      </w:r>
      <w:r>
        <w:rPr>
          <w:rFonts w:hint="eastAsia" w:ascii="仿宋" w:hAnsi="仿宋" w:eastAsia="仿宋"/>
          <w:color w:val="010000"/>
          <w:sz w:val="32"/>
          <w:szCs w:val="32"/>
        </w:rPr>
        <w:t>”平台反馈和辖区烟草商户反馈的举报投诉信息；</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5</w:t>
      </w:r>
      <w:r>
        <w:rPr>
          <w:rFonts w:hint="eastAsia" w:ascii="仿宋" w:hAnsi="仿宋" w:eastAsia="仿宋"/>
          <w:color w:val="010000"/>
          <w:sz w:val="32"/>
          <w:szCs w:val="32"/>
        </w:rPr>
        <w:t>）负责与辖区打私打假稽查队和卷烟营销部门的联系沟通，及时反馈处理好专销互控信息；</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6</w:t>
      </w:r>
      <w:r>
        <w:rPr>
          <w:rFonts w:hint="eastAsia" w:ascii="仿宋" w:hAnsi="仿宋" w:eastAsia="仿宋"/>
          <w:color w:val="010000"/>
          <w:sz w:val="32"/>
          <w:szCs w:val="32"/>
        </w:rPr>
        <w:t>）负责与辖区有关执法部门的联系，搞好执法协作；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7</w:t>
      </w:r>
      <w:r>
        <w:rPr>
          <w:rFonts w:hint="eastAsia" w:ascii="仿宋" w:hAnsi="仿宋" w:eastAsia="仿宋"/>
          <w:color w:val="010000"/>
          <w:sz w:val="32"/>
          <w:szCs w:val="32"/>
        </w:rPr>
        <w:t>）负责收集、整理、总结、上报专卖管理工作开展情况和市场动态、商户反映等有关信息，及时准确为上级决策提供依据；</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8</w:t>
      </w:r>
      <w:r>
        <w:rPr>
          <w:rFonts w:hint="eastAsia" w:ascii="仿宋" w:hAnsi="仿宋" w:eastAsia="仿宋"/>
          <w:color w:val="010000"/>
          <w:sz w:val="32"/>
          <w:szCs w:val="32"/>
        </w:rPr>
        <w:t>）负责辖区商户合理布局、烟草专卖零售许可证实地核查工作；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9</w:t>
      </w:r>
      <w:r>
        <w:rPr>
          <w:rFonts w:hint="eastAsia" w:ascii="仿宋" w:hAnsi="仿宋" w:eastAsia="仿宋"/>
          <w:color w:val="010000"/>
          <w:sz w:val="32"/>
          <w:szCs w:val="32"/>
        </w:rPr>
        <w:t>）完成上级交办的其他工作。</w:t>
      </w:r>
    </w:p>
    <w:p>
      <w:pPr>
        <w:spacing w:line="570" w:lineRule="exact"/>
        <w:ind w:firstLine="643" w:firstLineChars="200"/>
        <w:rPr>
          <w:rFonts w:ascii="仿宋" w:hAnsi="仿宋" w:eastAsia="仿宋"/>
          <w:b/>
          <w:bCs/>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十</w:t>
      </w:r>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b/>
          <w:bCs/>
          <w:color w:val="010000"/>
          <w:sz w:val="32"/>
          <w:szCs w:val="32"/>
        </w:rPr>
        <w:t>中队长主要职责</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（1）负责制定本部门工作计划和方案，督促检查工作落实情况；</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（2）负责组织本部门员工学习、宣传和贯彻执行烟草专卖法律法规及相关政策；</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（3）负责辖区内烟草市场的专卖管理，组织开展市场日常检查；</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（4）负责辖区内卷烟零售商户的管理和服务，及时掌握卷烟零售户变动情况；</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（5）组织收集、反馈辖区内涉烟违法违规信息，并开展调查处理；</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（6）组织核实处理“12313”平台反馈和辖区烟草商户反馈的举报投诉信息；</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（7）负责与辖区打私打假稽查队和卷烟营销部门的联系沟通，及时反馈处理好专销互控信息；</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（8）组织排查辖区内无证照经营卷烟行为，并及时反馈工商部门予以查处；</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（9）负责组织对辖区内烟草专卖零售许可证的实地核查等初审工作；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（10）协助、配合内管部门开展对本辖区行业内部烟草经营活动的内部专卖监管工作；</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（11）负责本部门专卖人员的业务培训、日常管理和绩效考核;</w:t>
      </w:r>
    </w:p>
    <w:p>
      <w:pPr>
        <w:spacing w:line="57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（12）完成领导交办的其他工作。</w:t>
      </w:r>
    </w:p>
    <w:p>
      <w:pPr>
        <w:spacing w:line="570" w:lineRule="exact"/>
        <w:ind w:firstLine="643" w:firstLineChars="200"/>
        <w:rPr>
          <w:rFonts w:ascii="仿宋" w:hAnsi="仿宋" w:eastAsia="仿宋"/>
          <w:b/>
          <w:bCs/>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十一</w:t>
      </w:r>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b/>
          <w:bCs/>
          <w:color w:val="010000"/>
          <w:sz w:val="32"/>
          <w:szCs w:val="32"/>
        </w:rPr>
        <w:t>副中队长主要职责</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（1）协助队长制定本部门工作计划和方案，并督促检查工作落实情况；</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（2）协助队长组织本部门员工学习、宣传和贯彻执行烟草专卖法律法规及相关政策；</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（3）协助队长开展辖区内烟草市场的专卖管理，组织开展市场日常检查；</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（4）协助队长完成辖区内卷烟零售商户的管理和服务，及时掌握卷烟零售业态变化情况；</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（5）协助队长组织收集、反馈辖区内涉烟违法违规信息，并开展调查处理；</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（6）协助队长组织核实处理“12313”平台反馈和辖区烟草商户反馈的举报投诉信息；</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（7）协助队长与辖区打私打假稽查队和卷烟营销部门的联系沟通，及时反馈处理好专销互控信息；</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（8）协助队长组织排查辖区内无证照经营卷烟行为，并及时反馈工商部门予以查处；</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（9）协助队长组织对辖区内烟草专卖零售许可证的实地核查等初审工作；</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（10）协助队长配合内管部门开展对本辖区行业内部烟草经营活动的内部专卖监管工作；</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（11）协助队长负责本部门专卖人员的业务培训、日常管理和绩效考核;</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（12）完成领导交办的其他工作。</w:t>
      </w:r>
    </w:p>
    <w:p>
      <w:pPr>
        <w:spacing w:line="620" w:lineRule="exact"/>
        <w:ind w:firstLine="643" w:firstLineChars="200"/>
        <w:rPr>
          <w:rFonts w:ascii="仿宋" w:hAnsi="仿宋" w:eastAsia="仿宋"/>
          <w:b/>
          <w:bCs/>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十二</w:t>
      </w:r>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b/>
          <w:bCs/>
          <w:color w:val="010000"/>
          <w:sz w:val="32"/>
          <w:szCs w:val="32"/>
        </w:rPr>
        <w:t>市场监管员主要职责</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（1）对辖区内烟农和卷烟零售商户开展烟草专卖法律法规和有关方针政策的宣传教育，督促引导其依法经营；</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（2）具体负责辖区内烟草市场的日常监管，制定工作计划，走访卷烟零售商户，监督检查商户守法经营情况，填写检查记录和工作日志；</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（3）建立健全辖区内卷烟零售户档案，及时掌握卷烟零售户变动情况；</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（4）排查、收集辖区内涉烟违法活动线索，及时汇总、反馈市场监管信息；</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（5）负责对辖区内烟草专卖零售许可证申请人的经营场所进行实地勘察，并提出意见；</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（6）配合其他稽查队开展辖区内烟草市场专项治理活动；</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（7）受理辖区内商户和群众的投诉举报，协调相关稽查队开展调查核实工作；</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（8）完成领导交办的其他工作。</w:t>
      </w:r>
    </w:p>
    <w:p>
      <w:pPr>
        <w:spacing w:line="620" w:lineRule="exact"/>
        <w:ind w:firstLine="643" w:firstLineChars="200"/>
        <w:rPr>
          <w:rFonts w:ascii="仿宋" w:hAnsi="仿宋" w:eastAsia="仿宋"/>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十三</w:t>
      </w:r>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b/>
          <w:bCs/>
          <w:color w:val="010000"/>
          <w:sz w:val="32"/>
          <w:szCs w:val="32"/>
        </w:rPr>
        <w:t>打假打私稽查中队主要职</w:t>
      </w:r>
      <w:r>
        <w:rPr>
          <w:rFonts w:hint="eastAsia" w:ascii="仿宋" w:hAnsi="仿宋" w:eastAsia="仿宋" w:cs="宋体"/>
          <w:b/>
          <w:bCs/>
          <w:color w:val="010000"/>
          <w:sz w:val="32"/>
          <w:szCs w:val="32"/>
        </w:rPr>
        <w:t>责</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1</w:t>
      </w:r>
      <w:r>
        <w:rPr>
          <w:rFonts w:hint="eastAsia" w:ascii="仿宋" w:hAnsi="仿宋" w:eastAsia="仿宋"/>
          <w:color w:val="010000"/>
          <w:sz w:val="32"/>
          <w:szCs w:val="32"/>
        </w:rPr>
        <w:t>）负责宣传贯彻烟草专卖法律法规和行业政策；</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2</w:t>
      </w:r>
      <w:r>
        <w:rPr>
          <w:rFonts w:hint="eastAsia" w:ascii="仿宋" w:hAnsi="仿宋" w:eastAsia="仿宋"/>
          <w:color w:val="010000"/>
          <w:sz w:val="32"/>
          <w:szCs w:val="32"/>
        </w:rPr>
        <w:t>）负责对辖区内涉烟违法案件线索的搜集、调查、核实，依法查处辖区内涉烟违法行为；</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3</w:t>
      </w:r>
      <w:r>
        <w:rPr>
          <w:rFonts w:hint="eastAsia" w:ascii="仿宋" w:hAnsi="仿宋" w:eastAsia="仿宋"/>
          <w:color w:val="010000"/>
          <w:sz w:val="32"/>
          <w:szCs w:val="32"/>
        </w:rPr>
        <w:t>）负责对已立案的涉烟违法案件进行调查取证，收集、整理、完善案件材料；</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4</w:t>
      </w:r>
      <w:r>
        <w:rPr>
          <w:rFonts w:hint="eastAsia" w:ascii="仿宋" w:hAnsi="仿宋" w:eastAsia="仿宋"/>
          <w:color w:val="010000"/>
          <w:sz w:val="32"/>
          <w:szCs w:val="32"/>
        </w:rPr>
        <w:t>）</w:t>
      </w:r>
      <w:r>
        <w:rPr>
          <w:rFonts w:ascii="仿宋" w:hAnsi="仿宋" w:eastAsia="仿宋"/>
          <w:color w:val="010000"/>
          <w:sz w:val="32"/>
          <w:szCs w:val="32"/>
        </w:rPr>
        <w:t>负责</w:t>
      </w:r>
      <w:r>
        <w:rPr>
          <w:rFonts w:hint="eastAsia" w:ascii="仿宋" w:hAnsi="仿宋" w:eastAsia="仿宋"/>
          <w:color w:val="010000"/>
          <w:sz w:val="32"/>
          <w:szCs w:val="32"/>
        </w:rPr>
        <w:t>制作并保存执法过程的影像资料，做好案件报表的统计、整理和上报工作；</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5</w:t>
      </w:r>
      <w:r>
        <w:rPr>
          <w:rFonts w:hint="eastAsia" w:ascii="仿宋" w:hAnsi="仿宋" w:eastAsia="仿宋"/>
          <w:color w:val="010000"/>
          <w:sz w:val="32"/>
          <w:szCs w:val="32"/>
        </w:rPr>
        <w:t>）</w:t>
      </w:r>
      <w:r>
        <w:rPr>
          <w:rFonts w:ascii="仿宋" w:hAnsi="仿宋" w:eastAsia="仿宋"/>
          <w:color w:val="010000"/>
          <w:sz w:val="32"/>
          <w:szCs w:val="32"/>
        </w:rPr>
        <w:t>负责</w:t>
      </w:r>
      <w:r>
        <w:rPr>
          <w:rFonts w:hint="eastAsia" w:ascii="仿宋" w:hAnsi="仿宋" w:eastAsia="仿宋"/>
          <w:color w:val="010000"/>
          <w:sz w:val="32"/>
          <w:szCs w:val="32"/>
        </w:rPr>
        <w:t>涉烟刑事案件的移送工作，并按规定做好备案备查材料的报送工作；</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w:t>
      </w:r>
      <w:r>
        <w:rPr>
          <w:rFonts w:ascii="仿宋" w:hAnsi="仿宋" w:eastAsia="仿宋"/>
          <w:color w:val="010000"/>
          <w:sz w:val="32"/>
          <w:szCs w:val="32"/>
        </w:rPr>
        <w:t>6</w:t>
      </w:r>
      <w:r>
        <w:rPr>
          <w:rFonts w:hint="eastAsia" w:ascii="仿宋" w:hAnsi="仿宋" w:eastAsia="仿宋"/>
          <w:color w:val="010000"/>
          <w:sz w:val="32"/>
          <w:szCs w:val="32"/>
        </w:rPr>
        <w:t>）完成上级交办的其他工作。</w:t>
      </w:r>
    </w:p>
    <w:p>
      <w:pPr>
        <w:spacing w:line="620" w:lineRule="exact"/>
        <w:ind w:firstLine="643" w:firstLineChars="200"/>
        <w:rPr>
          <w:rFonts w:ascii="仿宋" w:hAnsi="仿宋" w:eastAsia="仿宋"/>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十四</w:t>
      </w:r>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color w:val="010000"/>
          <w:sz w:val="32"/>
          <w:szCs w:val="32"/>
        </w:rPr>
        <w:t>中队长主要职责</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（1）制定本队工作计划和方案，并具体组织实施;</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（2）组织开展辖区内涉烟违法行为的查处工作，维护烟草市场的良好秩序;</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（3）分析、整理辖区内涉烟违法案件线索，组织开展涉烟违法案件的查办工作；</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（4）协调当地公检法、交通、工商等执法部门，贯彻落实联合执法协作机制；</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（5）负责本部门专卖执法人员的业务培训、日常管理和绩效考核；</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（6）完成领导交办的其他工作。</w:t>
      </w:r>
    </w:p>
    <w:p>
      <w:pPr>
        <w:spacing w:line="620" w:lineRule="exact"/>
        <w:ind w:firstLine="643" w:firstLineChars="200"/>
        <w:rPr>
          <w:rFonts w:ascii="仿宋" w:hAnsi="仿宋" w:eastAsia="仿宋"/>
          <w:b/>
          <w:bCs/>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十五</w:t>
      </w:r>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b/>
          <w:bCs/>
          <w:color w:val="010000"/>
          <w:sz w:val="32"/>
          <w:szCs w:val="32"/>
        </w:rPr>
        <w:t>副中队长岗位职责</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（1）协助队长制定本队工作计划和方案，并组织实施;</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（2）协助队长组织开展辖区内涉烟违法行为的查处工作，维护烟草市场的良好秩序;</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（3）协助队长分析、整理辖区内涉烟违法案件线索，组织开展涉烟违法案件的查办工作；</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（4）协助队长完成本部门专卖执法人员的业务培训、日常管理；</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（5）完成领导交办的其他工作。</w:t>
      </w:r>
    </w:p>
    <w:p>
      <w:pPr>
        <w:spacing w:line="620" w:lineRule="exact"/>
        <w:ind w:firstLine="643" w:firstLineChars="200"/>
        <w:rPr>
          <w:rFonts w:ascii="仿宋" w:hAnsi="仿宋" w:eastAsia="仿宋"/>
          <w:color w:val="010000"/>
          <w:sz w:val="32"/>
          <w:szCs w:val="32"/>
        </w:rPr>
      </w:pPr>
      <w:r>
        <w:rPr>
          <w:rFonts w:hint="eastAsia" w:ascii="黑体" w:hAnsi="黑体" w:eastAsia="黑体"/>
          <w:b/>
          <w:bCs/>
          <w:sz w:val="32"/>
          <w:szCs w:val="32"/>
        </w:rPr>
        <w:t>（</w:t>
      </w:r>
      <w:r>
        <w:rPr>
          <w:rFonts w:hint="eastAsia" w:ascii="黑体" w:hAnsi="黑体" w:eastAsia="黑体"/>
          <w:b/>
          <w:bCs/>
          <w:sz w:val="32"/>
          <w:szCs w:val="32"/>
          <w:lang w:eastAsia="zh-CN"/>
        </w:rPr>
        <w:t>十六</w:t>
      </w:r>
      <w:bookmarkStart w:id="0" w:name="_GoBack"/>
      <w:bookmarkEnd w:id="0"/>
      <w:r>
        <w:rPr>
          <w:rFonts w:hint="eastAsia" w:ascii="黑体" w:hAnsi="黑体" w:eastAsia="黑体"/>
          <w:b/>
          <w:bCs/>
          <w:sz w:val="32"/>
          <w:szCs w:val="32"/>
        </w:rPr>
        <w:t>）</w:t>
      </w:r>
      <w:r>
        <w:rPr>
          <w:rFonts w:hint="eastAsia" w:ascii="黑体" w:hAnsi="黑体" w:eastAsia="黑体"/>
          <w:b/>
          <w:bCs/>
          <w:sz w:val="32"/>
          <w:szCs w:val="32"/>
          <w:lang w:eastAsia="zh-CN"/>
        </w:rPr>
        <w:t>、</w:t>
      </w:r>
      <w:r>
        <w:rPr>
          <w:rFonts w:hint="eastAsia" w:ascii="仿宋" w:hAnsi="仿宋" w:eastAsia="仿宋"/>
          <w:color w:val="010000"/>
          <w:sz w:val="32"/>
          <w:szCs w:val="32"/>
        </w:rPr>
        <w:t>案件调查员主要职责</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（1）开展参与辖区内卷烟打私打假活动;</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（2）排查并收集辖区内涉烟违法活动线索，受理辖区内涉烟违法活动举报信息；</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（3）监控、排查辖区内卷烟违法经营重点商户，开展辖区内涉烟违法案件的调查取证，收集、整理、完善案件材料；</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（4）依法查处辖区内涉烟违法行为，维护辖区烟草市场良好秩序；</w:t>
      </w:r>
    </w:p>
    <w:p>
      <w:pPr>
        <w:spacing w:line="620" w:lineRule="exact"/>
        <w:ind w:firstLine="640" w:firstLineChars="200"/>
        <w:rPr>
          <w:rFonts w:ascii="仿宋" w:hAnsi="仿宋" w:eastAsia="仿宋"/>
          <w:color w:val="010000"/>
          <w:sz w:val="32"/>
          <w:szCs w:val="32"/>
        </w:rPr>
      </w:pPr>
      <w:r>
        <w:rPr>
          <w:rFonts w:hint="eastAsia" w:ascii="仿宋" w:hAnsi="仿宋" w:eastAsia="仿宋"/>
          <w:color w:val="010000"/>
          <w:sz w:val="32"/>
          <w:szCs w:val="32"/>
        </w:rPr>
        <w:t>（5）完成领导交办的其他工作。</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黑体"/>
    <w:panose1 w:val="02010601030101010101"/>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1YmVhNTkwZDEwNDAxZTc3NzFjM2VlYWZhNWYyMjkifQ=="/>
  </w:docVars>
  <w:rsids>
    <w:rsidRoot w:val="00000000"/>
    <w:rsid w:val="07A910C6"/>
    <w:rsid w:val="170F6582"/>
    <w:rsid w:val="49A31A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4475</Words>
  <Characters>4511</Characters>
  <Lines>0</Lines>
  <Paragraphs>0</Paragraphs>
  <TotalTime>1</TotalTime>
  <ScaleCrop>false</ScaleCrop>
  <LinksUpToDate>false</LinksUpToDate>
  <CharactersWithSpaces>4514</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2023-04-11T09:50:00Z</dcterms:created>
  <dc:creator>Lenovo</dc:creator>
  <cp:lastModifiedBy>中软国际</cp:lastModifiedBy>
  <dcterms:modified xsi:type="dcterms:W3CDTF">2023-04-12T02:01:05Z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4625EDD5624747C5AD5D5B6EEB0CDABA</vt:lpwstr>
  </property>
</Properties>
</file>